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916" w:rsidRDefault="00034916">
      <w:bookmarkStart w:id="0" w:name="_GoBack"/>
      <w:bookmarkEnd w:id="0"/>
    </w:p>
    <w:p w:rsidR="00034916" w:rsidRPr="00034916" w:rsidRDefault="00034916" w:rsidP="00034916"/>
    <w:p w:rsidR="00034916" w:rsidRDefault="00034916" w:rsidP="00034916"/>
    <w:p w:rsidR="007E0332" w:rsidRDefault="007E0332" w:rsidP="00034916">
      <w:r>
        <w:tab/>
      </w:r>
      <w:r>
        <w:tab/>
      </w:r>
      <w:r>
        <w:tab/>
      </w:r>
      <w:r>
        <w:tab/>
      </w:r>
      <w:r>
        <w:tab/>
      </w:r>
      <w:r>
        <w:tab/>
        <w:t>Guatemala, 12 de abril de 2019</w:t>
      </w:r>
    </w:p>
    <w:p w:rsidR="007E0332" w:rsidRPr="00034916" w:rsidRDefault="007E0332" w:rsidP="00034916"/>
    <w:p w:rsidR="00034916" w:rsidRPr="007E0332" w:rsidRDefault="00034916" w:rsidP="00034916">
      <w:pPr>
        <w:rPr>
          <w:b/>
          <w:sz w:val="24"/>
        </w:rPr>
      </w:pPr>
    </w:p>
    <w:p w:rsidR="00034916" w:rsidRPr="007E0332" w:rsidRDefault="007E0332" w:rsidP="009A22A6">
      <w:pPr>
        <w:spacing w:after="0"/>
        <w:ind w:left="-180"/>
        <w:rPr>
          <w:b/>
          <w:sz w:val="24"/>
        </w:rPr>
      </w:pPr>
      <w:r w:rsidRPr="007E0332">
        <w:rPr>
          <w:b/>
          <w:sz w:val="24"/>
        </w:rPr>
        <w:t xml:space="preserve">Respetables Señores </w:t>
      </w:r>
    </w:p>
    <w:p w:rsidR="007E0332" w:rsidRPr="007E0332" w:rsidRDefault="007E0332" w:rsidP="009A22A6">
      <w:pPr>
        <w:spacing w:after="0"/>
        <w:ind w:left="-180"/>
        <w:rPr>
          <w:b/>
          <w:sz w:val="24"/>
        </w:rPr>
      </w:pPr>
      <w:r w:rsidRPr="007E0332">
        <w:rPr>
          <w:b/>
          <w:sz w:val="24"/>
        </w:rPr>
        <w:t xml:space="preserve">Departamento de Gestión </w:t>
      </w:r>
    </w:p>
    <w:p w:rsidR="00F366F6" w:rsidRDefault="00034916" w:rsidP="007E0332">
      <w:pPr>
        <w:spacing w:after="0"/>
        <w:ind w:left="-270" w:hanging="180"/>
        <w:rPr>
          <w:b/>
          <w:sz w:val="24"/>
        </w:rPr>
      </w:pPr>
      <w:r w:rsidRPr="007E0332">
        <w:rPr>
          <w:b/>
          <w:sz w:val="24"/>
        </w:rPr>
        <w:tab/>
      </w:r>
      <w:r w:rsidR="007E0332" w:rsidRPr="007E0332">
        <w:rPr>
          <w:b/>
          <w:sz w:val="24"/>
        </w:rPr>
        <w:t xml:space="preserve">  </w:t>
      </w:r>
      <w:r w:rsidRPr="007E0332">
        <w:rPr>
          <w:b/>
          <w:sz w:val="24"/>
        </w:rPr>
        <w:t>C</w:t>
      </w:r>
      <w:r w:rsidR="007E0332" w:rsidRPr="007E0332">
        <w:rPr>
          <w:b/>
          <w:sz w:val="24"/>
        </w:rPr>
        <w:t xml:space="preserve">entro </w:t>
      </w:r>
      <w:r w:rsidRPr="007E0332">
        <w:rPr>
          <w:b/>
          <w:sz w:val="24"/>
        </w:rPr>
        <w:t xml:space="preserve"> C</w:t>
      </w:r>
      <w:r w:rsidR="007E0332" w:rsidRPr="007E0332">
        <w:rPr>
          <w:b/>
          <w:sz w:val="24"/>
        </w:rPr>
        <w:t>ultural de España en Guatemala</w:t>
      </w:r>
      <w:r w:rsidRPr="007E0332">
        <w:rPr>
          <w:b/>
          <w:sz w:val="24"/>
        </w:rPr>
        <w:t xml:space="preserve"> - CCE/G</w:t>
      </w:r>
    </w:p>
    <w:p w:rsidR="009A22A6" w:rsidRDefault="009A22A6" w:rsidP="009A22A6">
      <w:pPr>
        <w:spacing w:after="0"/>
        <w:ind w:left="-450"/>
        <w:rPr>
          <w:b/>
          <w:sz w:val="24"/>
        </w:rPr>
      </w:pPr>
      <w:r>
        <w:rPr>
          <w:b/>
          <w:sz w:val="24"/>
        </w:rPr>
        <w:t xml:space="preserve">     Guatemala, Guatemala</w:t>
      </w:r>
    </w:p>
    <w:p w:rsidR="009A22A6" w:rsidRDefault="009A22A6" w:rsidP="009A22A6">
      <w:pPr>
        <w:spacing w:after="0"/>
        <w:ind w:left="-450"/>
        <w:rPr>
          <w:b/>
          <w:sz w:val="24"/>
        </w:rPr>
      </w:pPr>
    </w:p>
    <w:p w:rsidR="009A22A6" w:rsidRDefault="009A22A6" w:rsidP="009A22A6">
      <w:pPr>
        <w:spacing w:after="0"/>
        <w:ind w:left="-450"/>
        <w:rPr>
          <w:b/>
          <w:sz w:val="24"/>
        </w:rPr>
      </w:pPr>
    </w:p>
    <w:p w:rsidR="009A22A6" w:rsidRDefault="009A22A6" w:rsidP="009A22A6">
      <w:pPr>
        <w:spacing w:after="0"/>
        <w:ind w:left="-450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>Respetables Señores  Centro Cultural:</w:t>
      </w:r>
    </w:p>
    <w:p w:rsidR="009A22A6" w:rsidRDefault="009A22A6" w:rsidP="009A22A6">
      <w:pPr>
        <w:spacing w:after="0"/>
        <w:ind w:left="-450"/>
        <w:rPr>
          <w:b/>
          <w:sz w:val="24"/>
        </w:rPr>
      </w:pPr>
    </w:p>
    <w:p w:rsidR="009A22A6" w:rsidRDefault="009A22A6" w:rsidP="007C55E4">
      <w:pPr>
        <w:spacing w:after="0"/>
        <w:ind w:left="-450"/>
        <w:jc w:val="both"/>
        <w:rPr>
          <w:b/>
          <w:sz w:val="24"/>
        </w:rPr>
      </w:pPr>
    </w:p>
    <w:p w:rsidR="009A22A6" w:rsidRDefault="009A22A6" w:rsidP="007C55E4">
      <w:pPr>
        <w:spacing w:after="0"/>
        <w:ind w:left="-450"/>
        <w:jc w:val="both"/>
        <w:rPr>
          <w:sz w:val="24"/>
        </w:rPr>
      </w:pPr>
      <w:r>
        <w:rPr>
          <w:b/>
          <w:sz w:val="24"/>
        </w:rPr>
        <w:tab/>
      </w:r>
      <w:r w:rsidRPr="009A22A6">
        <w:rPr>
          <w:sz w:val="24"/>
        </w:rPr>
        <w:t xml:space="preserve">Reciba un cordial saludo en espera que  las  actividades que desarrollan sean exitosas. </w:t>
      </w:r>
    </w:p>
    <w:p w:rsidR="007C55E4" w:rsidRDefault="007C55E4" w:rsidP="007C55E4">
      <w:pPr>
        <w:spacing w:after="0"/>
        <w:ind w:left="-450"/>
        <w:jc w:val="both"/>
        <w:rPr>
          <w:sz w:val="24"/>
        </w:rPr>
      </w:pPr>
    </w:p>
    <w:p w:rsidR="009A22A6" w:rsidRDefault="007C55E4" w:rsidP="007C55E4">
      <w:pPr>
        <w:spacing w:after="0"/>
        <w:ind w:left="-450"/>
        <w:jc w:val="both"/>
        <w:rPr>
          <w:sz w:val="24"/>
        </w:rPr>
      </w:pPr>
      <w:r>
        <w:rPr>
          <w:sz w:val="24"/>
        </w:rPr>
        <w:tab/>
      </w:r>
      <w:r w:rsidR="009A22A6">
        <w:rPr>
          <w:sz w:val="24"/>
        </w:rPr>
        <w:t xml:space="preserve">Por medio de la presente quisiéramos solicitar la reserva del Auditórium </w:t>
      </w:r>
      <w:r w:rsidR="0069643B">
        <w:rPr>
          <w:sz w:val="24"/>
        </w:rPr>
        <w:t>destinado</w:t>
      </w:r>
      <w:r w:rsidR="009A22A6">
        <w:rPr>
          <w:sz w:val="24"/>
        </w:rPr>
        <w:t xml:space="preserve"> para 156 personas </w:t>
      </w:r>
      <w:r w:rsidR="000D4ADA">
        <w:rPr>
          <w:sz w:val="24"/>
        </w:rPr>
        <w:t xml:space="preserve">en </w:t>
      </w:r>
      <w:r w:rsidR="009A22A6">
        <w:rPr>
          <w:sz w:val="24"/>
        </w:rPr>
        <w:t xml:space="preserve"> las fecha</w:t>
      </w:r>
      <w:r w:rsidR="0069643B">
        <w:rPr>
          <w:sz w:val="24"/>
        </w:rPr>
        <w:t>s</w:t>
      </w:r>
      <w:r w:rsidR="009A22A6">
        <w:rPr>
          <w:sz w:val="24"/>
        </w:rPr>
        <w:t xml:space="preserve">, 2 y 23 de mayo así como para el </w:t>
      </w:r>
      <w:r w:rsidR="004A4C5D">
        <w:rPr>
          <w:sz w:val="24"/>
        </w:rPr>
        <w:t>18 de julio. Fechas en las que se tienen programadas las presentaciones de los libros: “</w:t>
      </w:r>
      <w:r w:rsidR="004A4C5D" w:rsidRPr="004A4C5D">
        <w:rPr>
          <w:b/>
          <w:i/>
          <w:sz w:val="24"/>
        </w:rPr>
        <w:t>Área de influencia urbana de la Ciudad de Guatemala. Regionalización  y propuesta para la creación  del</w:t>
      </w:r>
      <w:r w:rsidR="004A4C5D">
        <w:rPr>
          <w:b/>
          <w:i/>
          <w:sz w:val="24"/>
        </w:rPr>
        <w:t xml:space="preserve">  distrito </w:t>
      </w:r>
      <w:r w:rsidR="004A4C5D" w:rsidRPr="004A4C5D">
        <w:rPr>
          <w:b/>
          <w:i/>
          <w:sz w:val="24"/>
        </w:rPr>
        <w:t>metropolitano</w:t>
      </w:r>
      <w:r w:rsidR="004A4C5D">
        <w:rPr>
          <w:b/>
          <w:i/>
          <w:sz w:val="24"/>
        </w:rPr>
        <w:t xml:space="preserve">”, </w:t>
      </w:r>
      <w:r w:rsidR="00747A43">
        <w:rPr>
          <w:sz w:val="24"/>
        </w:rPr>
        <w:t xml:space="preserve">del </w:t>
      </w:r>
      <w:r w:rsidRPr="007C55E4">
        <w:rPr>
          <w:sz w:val="24"/>
        </w:rPr>
        <w:t xml:space="preserve"> Maestro </w:t>
      </w:r>
      <w:r>
        <w:rPr>
          <w:sz w:val="24"/>
        </w:rPr>
        <w:t xml:space="preserve">Luis </w:t>
      </w:r>
      <w:r w:rsidRPr="007C55E4">
        <w:rPr>
          <w:sz w:val="24"/>
        </w:rPr>
        <w:t>Rafael Valladares Vielman</w:t>
      </w:r>
      <w:r>
        <w:rPr>
          <w:b/>
          <w:i/>
          <w:sz w:val="24"/>
        </w:rPr>
        <w:t xml:space="preserve"> </w:t>
      </w:r>
      <w:r w:rsidR="004A4C5D">
        <w:rPr>
          <w:b/>
          <w:i/>
          <w:sz w:val="24"/>
        </w:rPr>
        <w:t>“Mixco y la expansión de la ciudad de Guatemala”</w:t>
      </w:r>
      <w:r w:rsidR="00747A43">
        <w:rPr>
          <w:b/>
          <w:i/>
          <w:sz w:val="24"/>
        </w:rPr>
        <w:t xml:space="preserve"> de la  Doctora </w:t>
      </w:r>
      <w:r w:rsidR="0069643B">
        <w:rPr>
          <w:b/>
          <w:i/>
          <w:sz w:val="24"/>
        </w:rPr>
        <w:t>María</w:t>
      </w:r>
      <w:r w:rsidR="00747A43">
        <w:rPr>
          <w:b/>
          <w:i/>
          <w:sz w:val="24"/>
        </w:rPr>
        <w:t xml:space="preserve"> del Carmen Muños Paz </w:t>
      </w:r>
      <w:r>
        <w:rPr>
          <w:b/>
          <w:i/>
          <w:sz w:val="24"/>
        </w:rPr>
        <w:t xml:space="preserve"> y </w:t>
      </w:r>
      <w:r w:rsidR="004A4C5D">
        <w:rPr>
          <w:b/>
          <w:i/>
          <w:sz w:val="24"/>
        </w:rPr>
        <w:t xml:space="preserve">“Sub </w:t>
      </w:r>
      <w:r>
        <w:rPr>
          <w:b/>
          <w:i/>
          <w:sz w:val="24"/>
        </w:rPr>
        <w:t>R</w:t>
      </w:r>
      <w:r w:rsidR="004A4C5D">
        <w:rPr>
          <w:b/>
          <w:i/>
          <w:sz w:val="24"/>
        </w:rPr>
        <w:t xml:space="preserve">egión </w:t>
      </w:r>
      <w:r>
        <w:rPr>
          <w:b/>
          <w:i/>
          <w:sz w:val="24"/>
        </w:rPr>
        <w:t>S</w:t>
      </w:r>
      <w:r w:rsidR="004A4C5D">
        <w:rPr>
          <w:b/>
          <w:i/>
          <w:sz w:val="24"/>
        </w:rPr>
        <w:t xml:space="preserve">ur  del área </w:t>
      </w:r>
      <w:r>
        <w:rPr>
          <w:b/>
          <w:i/>
          <w:sz w:val="24"/>
        </w:rPr>
        <w:t>metropolitana</w:t>
      </w:r>
      <w:r w:rsidR="004A4C5D">
        <w:rPr>
          <w:b/>
          <w:i/>
          <w:sz w:val="24"/>
        </w:rPr>
        <w:t>”</w:t>
      </w:r>
      <w:r>
        <w:rPr>
          <w:b/>
          <w:i/>
          <w:sz w:val="24"/>
        </w:rPr>
        <w:t xml:space="preserve">. </w:t>
      </w:r>
      <w:r w:rsidRPr="007C55E4">
        <w:rPr>
          <w:sz w:val="24"/>
        </w:rPr>
        <w:t xml:space="preserve">De </w:t>
      </w:r>
      <w:r>
        <w:rPr>
          <w:sz w:val="24"/>
        </w:rPr>
        <w:t xml:space="preserve">los  profesores </w:t>
      </w:r>
      <w:r w:rsidR="00BD4C36">
        <w:rPr>
          <w:sz w:val="24"/>
        </w:rPr>
        <w:t>Arquitecto Luis Olayo Ortiz, Ingeniero Ronald Pelaéz y Maestro Jorge Aragón</w:t>
      </w:r>
      <w:r w:rsidR="0069643B">
        <w:rPr>
          <w:sz w:val="24"/>
        </w:rPr>
        <w:t xml:space="preserve"> Investigadores</w:t>
      </w:r>
      <w:r w:rsidRPr="007C55E4">
        <w:rPr>
          <w:sz w:val="24"/>
        </w:rPr>
        <w:t xml:space="preserve"> del </w:t>
      </w:r>
      <w:r w:rsidR="0069643B">
        <w:rPr>
          <w:sz w:val="24"/>
        </w:rPr>
        <w:t>C</w:t>
      </w:r>
      <w:r w:rsidRPr="007C55E4">
        <w:rPr>
          <w:sz w:val="24"/>
        </w:rPr>
        <w:t xml:space="preserve">entro de </w:t>
      </w:r>
      <w:r w:rsidR="0069643B" w:rsidRPr="007C55E4">
        <w:rPr>
          <w:sz w:val="24"/>
        </w:rPr>
        <w:t>Estudio</w:t>
      </w:r>
      <w:r w:rsidR="0069643B">
        <w:rPr>
          <w:sz w:val="24"/>
        </w:rPr>
        <w:t xml:space="preserve">s </w:t>
      </w:r>
      <w:r w:rsidRPr="007C55E4">
        <w:rPr>
          <w:sz w:val="24"/>
        </w:rPr>
        <w:t xml:space="preserve"> Urbanos y </w:t>
      </w:r>
      <w:r w:rsidR="0069643B" w:rsidRPr="007C55E4">
        <w:rPr>
          <w:sz w:val="24"/>
        </w:rPr>
        <w:t>Regionales</w:t>
      </w:r>
      <w:r w:rsidR="0069643B">
        <w:rPr>
          <w:sz w:val="24"/>
        </w:rPr>
        <w:t xml:space="preserve"> de la Universidad de San Carlos de Guatemala. </w:t>
      </w:r>
      <w:r w:rsidRPr="007C55E4">
        <w:rPr>
          <w:sz w:val="24"/>
        </w:rPr>
        <w:t xml:space="preserve"> </w:t>
      </w:r>
    </w:p>
    <w:p w:rsidR="0069643B" w:rsidRDefault="0069643B" w:rsidP="007C55E4">
      <w:pPr>
        <w:spacing w:after="0"/>
        <w:ind w:left="-450"/>
        <w:jc w:val="both"/>
        <w:rPr>
          <w:sz w:val="24"/>
        </w:rPr>
      </w:pPr>
    </w:p>
    <w:p w:rsidR="0069643B" w:rsidRDefault="00C13EF2" w:rsidP="007C55E4">
      <w:pPr>
        <w:spacing w:after="0"/>
        <w:ind w:left="-450"/>
        <w:jc w:val="both"/>
        <w:rPr>
          <w:sz w:val="24"/>
        </w:rPr>
      </w:pPr>
      <w:r>
        <w:rPr>
          <w:sz w:val="24"/>
        </w:rPr>
        <w:t>A espera de su fina respuesta quedando pendientes de cualquier requerimiento y envió de carta institucional.</w:t>
      </w:r>
    </w:p>
    <w:p w:rsidR="00C13EF2" w:rsidRDefault="00C13EF2" w:rsidP="007C55E4">
      <w:pPr>
        <w:spacing w:after="0"/>
        <w:ind w:left="-450"/>
        <w:jc w:val="both"/>
        <w:rPr>
          <w:sz w:val="24"/>
        </w:rPr>
      </w:pPr>
    </w:p>
    <w:p w:rsidR="00C13EF2" w:rsidRDefault="00C13EF2" w:rsidP="00C13EF2">
      <w:pPr>
        <w:spacing w:after="0"/>
        <w:ind w:left="-450"/>
        <w:jc w:val="center"/>
        <w:rPr>
          <w:sz w:val="24"/>
        </w:rPr>
      </w:pPr>
      <w:r>
        <w:rPr>
          <w:sz w:val="24"/>
        </w:rPr>
        <w:t>Claudia Portillo</w:t>
      </w:r>
    </w:p>
    <w:p w:rsidR="00C13EF2" w:rsidRDefault="00C13EF2" w:rsidP="00C13EF2">
      <w:pPr>
        <w:spacing w:after="0"/>
        <w:ind w:left="-450"/>
        <w:jc w:val="center"/>
        <w:rPr>
          <w:sz w:val="24"/>
        </w:rPr>
      </w:pPr>
      <w:r>
        <w:rPr>
          <w:sz w:val="24"/>
        </w:rPr>
        <w:t xml:space="preserve">Auxiliar de Investigación </w:t>
      </w:r>
    </w:p>
    <w:p w:rsidR="00C13EF2" w:rsidRPr="007C55E4" w:rsidRDefault="00C13EF2" w:rsidP="00C13EF2">
      <w:pPr>
        <w:spacing w:after="0"/>
        <w:ind w:left="-450"/>
        <w:jc w:val="center"/>
        <w:rPr>
          <w:sz w:val="24"/>
        </w:rPr>
      </w:pPr>
      <w:r>
        <w:rPr>
          <w:sz w:val="24"/>
        </w:rPr>
        <w:t>Centro de Estudios Urbanos y Regionales</w:t>
      </w:r>
    </w:p>
    <w:p w:rsidR="009A22A6" w:rsidRPr="007E0332" w:rsidRDefault="009A22A6" w:rsidP="009A22A6">
      <w:pPr>
        <w:spacing w:after="0"/>
        <w:ind w:left="-450"/>
        <w:rPr>
          <w:b/>
          <w:sz w:val="24"/>
        </w:rPr>
      </w:pPr>
    </w:p>
    <w:p w:rsidR="00034916" w:rsidRPr="00034916" w:rsidRDefault="00034916" w:rsidP="007E0332">
      <w:pPr>
        <w:tabs>
          <w:tab w:val="left" w:pos="2070"/>
        </w:tabs>
        <w:spacing w:after="0"/>
      </w:pPr>
    </w:p>
    <w:sectPr w:rsidR="00034916" w:rsidRPr="00034916" w:rsidSect="00034916">
      <w:pgSz w:w="12240" w:h="15840"/>
      <w:pgMar w:top="1411" w:right="1701" w:bottom="1411" w:left="170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916"/>
    <w:rsid w:val="00034916"/>
    <w:rsid w:val="000D4ADA"/>
    <w:rsid w:val="001A7799"/>
    <w:rsid w:val="001D3249"/>
    <w:rsid w:val="004A4C5D"/>
    <w:rsid w:val="005F21A9"/>
    <w:rsid w:val="0069643B"/>
    <w:rsid w:val="00747A43"/>
    <w:rsid w:val="007C55E4"/>
    <w:rsid w:val="007D61D9"/>
    <w:rsid w:val="007E0332"/>
    <w:rsid w:val="009A22A6"/>
    <w:rsid w:val="00BD4C36"/>
    <w:rsid w:val="00C13EF2"/>
    <w:rsid w:val="00D212E4"/>
    <w:rsid w:val="00D57261"/>
    <w:rsid w:val="00F3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4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9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4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CEUR</dc:creator>
  <cp:lastModifiedBy>CEUR</cp:lastModifiedBy>
  <cp:revision>2</cp:revision>
  <cp:lastPrinted>2019-03-12T18:12:00Z</cp:lastPrinted>
  <dcterms:created xsi:type="dcterms:W3CDTF">2019-03-12T20:39:00Z</dcterms:created>
  <dcterms:modified xsi:type="dcterms:W3CDTF">2019-03-12T20:39:00Z</dcterms:modified>
</cp:coreProperties>
</file>