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pBdr>
          <w:top w:space="0" w:sz="0" w:val="nil"/>
          <w:left w:space="0" w:sz="0" w:val="nil"/>
          <w:bottom w:space="0" w:sz="0" w:val="nil"/>
          <w:right w:space="0" w:sz="0" w:val="nil"/>
          <w:between w:space="0" w:sz="0" w:val="nil"/>
        </w:pBdr>
        <w:shd w:fill="auto" w:val="clear"/>
        <w:spacing w:after="0" w:line="240" w:lineRule="auto"/>
        <w:contextualSpacing w:val="0"/>
        <w:rPr>
          <w:rFonts w:ascii="Quattrocento" w:cs="Quattrocento" w:eastAsia="Quattrocento" w:hAnsi="Quattrocento"/>
          <w:b w:val="1"/>
          <w:sz w:val="28"/>
          <w:szCs w:val="28"/>
        </w:rPr>
      </w:pPr>
      <w:r w:rsidDel="00000000" w:rsidR="00000000" w:rsidRPr="00000000">
        <w:rPr>
          <w:rFonts w:ascii="Quattrocento" w:cs="Quattrocento" w:eastAsia="Quattrocento" w:hAnsi="Quattrocento"/>
          <w:b w:val="1"/>
          <w:sz w:val="28"/>
          <w:szCs w:val="28"/>
          <w:rtl w:val="0"/>
        </w:rPr>
        <w:t xml:space="preserve">Sophía Gabriella Dávila Díaz</w:t>
      </w:r>
    </w:p>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0" w:line="240" w:lineRule="auto"/>
        <w:contextualSpacing w:val="0"/>
        <w:rPr>
          <w:rFonts w:ascii="Quattrocento" w:cs="Quattrocento" w:eastAsia="Quattrocento" w:hAnsi="Quattrocento"/>
          <w:sz w:val="24"/>
          <w:szCs w:val="24"/>
        </w:rPr>
      </w:pPr>
      <w:r w:rsidDel="00000000" w:rsidR="00000000" w:rsidRPr="00000000">
        <w:rPr>
          <w:rFonts w:ascii="Quattrocento" w:cs="Quattrocento" w:eastAsia="Quattrocento" w:hAnsi="Quattrocento"/>
          <w:sz w:val="24"/>
          <w:szCs w:val="24"/>
          <w:rtl w:val="0"/>
        </w:rPr>
        <w:t xml:space="preserve">gabydavila120894@gmail.com  -  36 av. 11-66 z.5  -  23350007/59679251</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0" w:line="240" w:lineRule="auto"/>
        <w:contextualSpacing w:val="0"/>
        <w:rPr>
          <w:rFonts w:ascii="Quattrocento" w:cs="Quattrocento" w:eastAsia="Quattrocento" w:hAnsi="Quattrocento"/>
          <w:sz w:val="24"/>
          <w:szCs w:val="24"/>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0" w:line="24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0" w:line="240" w:lineRule="auto"/>
        <w:contextualSpacing w:val="0"/>
        <w:rPr>
          <w:rFonts w:ascii="Open Sans" w:cs="Open Sans" w:eastAsia="Open Sans" w:hAnsi="Open Sans"/>
        </w:rPr>
      </w:pPr>
      <w:r w:rsidDel="00000000" w:rsidR="00000000" w:rsidRPr="00000000">
        <w:rPr>
          <w:rFonts w:ascii="Open Sans" w:cs="Open Sans" w:eastAsia="Open Sans" w:hAnsi="Open Sans"/>
          <w:rtl w:val="0"/>
        </w:rPr>
        <w:t xml:space="preserve">Entusiasta investigadora con pensum cerrado de la licenciatura de  Antropología en la Universidad del Valle de Guatemala con conocimientos en artes escénicas que complementan sus habilidades en el quehacer antropológico.</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0" w:line="240" w:lineRule="auto"/>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0" w:line="240" w:lineRule="auto"/>
        <w:contextualSpacing w:val="0"/>
        <w:rPr>
          <w:rFonts w:ascii="Open Sans" w:cs="Open Sans" w:eastAsia="Open Sans" w:hAnsi="Open Sans"/>
          <w:sz w:val="20"/>
          <w:szCs w:val="20"/>
        </w:rPr>
      </w:pPr>
      <w:r w:rsidDel="00000000" w:rsidR="00000000" w:rsidRPr="00000000">
        <w:rPr>
          <w:sz w:val="20"/>
          <w:szCs w:val="20"/>
          <w:rtl w:val="0"/>
        </w:rPr>
        <w:t xml:space="preserve"> </w:t>
      </w:r>
      <w:r w:rsidDel="00000000" w:rsidR="00000000" w:rsidRPr="00000000">
        <w:rPr>
          <w:rFonts w:ascii="Open Sans" w:cs="Open Sans" w:eastAsia="Open Sans" w:hAnsi="Open Sans"/>
          <w:sz w:val="20"/>
          <w:szCs w:val="20"/>
          <w:rtl w:val="0"/>
        </w:rPr>
        <w:t xml:space="preserve">Guatemalteca                                                                                   Fecha de nacimiento: 12-08-94</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0" w:line="240" w:lineRule="auto"/>
        <w:contextualSpacing w:val="0"/>
        <w:jc w:val="left"/>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0" w:line="240" w:lineRule="auto"/>
        <w:contextualSpacing w:val="0"/>
        <w:jc w:val="left"/>
        <w:rPr>
          <w:rFonts w:ascii="Open Sans" w:cs="Open Sans" w:eastAsia="Open Sans" w:hAnsi="Open Sans"/>
          <w:b w:val="1"/>
        </w:rPr>
      </w:pPr>
      <w:r w:rsidDel="00000000" w:rsidR="00000000" w:rsidRPr="00000000">
        <w:rPr>
          <w:rFonts w:ascii="Open Sans" w:cs="Open Sans" w:eastAsia="Open Sans" w:hAnsi="Open Sans"/>
          <w:b w:val="1"/>
          <w:rtl w:val="0"/>
        </w:rPr>
        <w:t xml:space="preserve">EDUCACIÓN</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0" w:line="240" w:lineRule="auto"/>
        <w:contextualSpacing w:val="0"/>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0" w:line="240" w:lineRule="auto"/>
        <w:contextualSpacing w:val="0"/>
        <w:jc w:val="left"/>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0" w:line="240" w:lineRule="auto"/>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Licenciatura en antropología - Pensum cerrado, Universidad del Valle de Guatemala                                      2013-Presente</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0" w:line="240" w:lineRule="auto"/>
        <w:contextualSpacing w:val="0"/>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0" w:line="240" w:lineRule="auto"/>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Bachiller en Ciencias y Letras con Orientación en Informática, Colegio Viena Guatemalteco                    1999-2012</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0" w:line="240" w:lineRule="auto"/>
        <w:contextualSpacing w:val="0"/>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0" w:line="240" w:lineRule="auto"/>
        <w:contextualSpacing w:val="0"/>
        <w:jc w:val="left"/>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0" w:line="240" w:lineRule="auto"/>
        <w:contextualSpacing w:val="0"/>
        <w:jc w:val="left"/>
        <w:rPr>
          <w:rFonts w:ascii="Open Sans" w:cs="Open Sans" w:eastAsia="Open Sans" w:hAnsi="Open Sans"/>
          <w:b w:val="1"/>
        </w:rPr>
      </w:pPr>
      <w:r w:rsidDel="00000000" w:rsidR="00000000" w:rsidRPr="00000000">
        <w:rPr>
          <w:rFonts w:ascii="Open Sans" w:cs="Open Sans" w:eastAsia="Open Sans" w:hAnsi="Open Sans"/>
          <w:b w:val="1"/>
          <w:rtl w:val="0"/>
        </w:rPr>
        <w:t xml:space="preserve">EXPERIENCIA</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0" w:line="240" w:lineRule="auto"/>
        <w:contextualSpacing w:val="0"/>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numPr>
          <w:ilvl w:val="0"/>
          <w:numId w:val="5"/>
        </w:numPr>
        <w:spacing w:after="0" w:line="240" w:lineRule="auto"/>
        <w:ind w:left="720" w:hanging="360"/>
        <w:contextualSpacing w:val="1"/>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Supervisora de trabajo de campo dirigido por el D-Lab del Massachusetts Institute of Technology -MIT- y la Universidad del Valle de Guatemala.</w:t>
      </w:r>
    </w:p>
    <w:p w:rsidR="00000000" w:rsidDel="00000000" w:rsidP="00000000" w:rsidRDefault="00000000" w:rsidRPr="00000000" w14:paraId="00000013">
      <w:pPr>
        <w:spacing w:after="0" w:line="240" w:lineRule="auto"/>
        <w:ind w:left="72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Rabinal, Baja Verapaz         Tema: Soluciones energéticas para comunidades rurales</w:t>
      </w:r>
    </w:p>
    <w:p w:rsidR="00000000" w:rsidDel="00000000" w:rsidP="00000000" w:rsidRDefault="00000000" w:rsidRPr="00000000" w14:paraId="00000014">
      <w:pPr>
        <w:spacing w:after="0" w:line="240" w:lineRule="auto"/>
        <w:ind w:left="72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2018</w:t>
      </w:r>
      <w:r w:rsidDel="00000000" w:rsidR="00000000" w:rsidRPr="00000000">
        <w:rPr>
          <w:rtl w:val="0"/>
        </w:rPr>
      </w:r>
    </w:p>
    <w:p w:rsidR="00000000" w:rsidDel="00000000" w:rsidP="00000000" w:rsidRDefault="00000000" w:rsidRPr="00000000" w14:paraId="00000015">
      <w:pPr>
        <w:spacing w:after="0" w:line="240" w:lineRule="auto"/>
        <w:ind w:left="0" w:firstLine="0"/>
        <w:contextualSpacing w:val="0"/>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6">
      <w:pPr>
        <w:numPr>
          <w:ilvl w:val="0"/>
          <w:numId w:val="5"/>
        </w:numPr>
        <w:spacing w:after="0" w:line="240" w:lineRule="auto"/>
        <w:ind w:left="720" w:hanging="360"/>
        <w:contextualSpacing w:val="1"/>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Moderación de entrevistas estudio conducido por BBDO</w:t>
      </w:r>
    </w:p>
    <w:p w:rsidR="00000000" w:rsidDel="00000000" w:rsidP="00000000" w:rsidRDefault="00000000" w:rsidRPr="00000000" w14:paraId="00000017">
      <w:pPr>
        <w:spacing w:after="0" w:line="240" w:lineRule="auto"/>
        <w:ind w:left="72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Ciudad de Guatemala        Tema: Mercadeo de venta de transporte pesado</w:t>
      </w:r>
    </w:p>
    <w:p w:rsidR="00000000" w:rsidDel="00000000" w:rsidP="00000000" w:rsidRDefault="00000000" w:rsidRPr="00000000" w14:paraId="00000018">
      <w:pPr>
        <w:spacing w:after="0" w:line="240" w:lineRule="auto"/>
        <w:ind w:left="72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2017</w:t>
      </w:r>
    </w:p>
    <w:p w:rsidR="00000000" w:rsidDel="00000000" w:rsidP="00000000" w:rsidRDefault="00000000" w:rsidRPr="00000000" w14:paraId="00000019">
      <w:pPr>
        <w:spacing w:after="0" w:line="240" w:lineRule="auto"/>
        <w:ind w:left="720" w:firstLine="0"/>
        <w:contextualSpacing w:val="0"/>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A">
      <w:pPr>
        <w:numPr>
          <w:ilvl w:val="0"/>
          <w:numId w:val="5"/>
        </w:numPr>
        <w:spacing w:after="0" w:line="240" w:lineRule="auto"/>
        <w:ind w:left="720" w:hanging="360"/>
        <w:contextualSpacing w:val="1"/>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Auxiliar en curso </w:t>
      </w:r>
      <w:r w:rsidDel="00000000" w:rsidR="00000000" w:rsidRPr="00000000">
        <w:rPr>
          <w:rFonts w:ascii="Open Sans" w:cs="Open Sans" w:eastAsia="Open Sans" w:hAnsi="Open Sans"/>
          <w:i w:val="1"/>
          <w:sz w:val="20"/>
          <w:szCs w:val="20"/>
          <w:rtl w:val="0"/>
        </w:rPr>
        <w:t xml:space="preserve">Antropología Cultural,</w:t>
      </w:r>
      <w:r w:rsidDel="00000000" w:rsidR="00000000" w:rsidRPr="00000000">
        <w:rPr>
          <w:rFonts w:ascii="Open Sans" w:cs="Open Sans" w:eastAsia="Open Sans" w:hAnsi="Open Sans"/>
          <w:sz w:val="20"/>
          <w:szCs w:val="20"/>
          <w:rtl w:val="0"/>
        </w:rPr>
        <w:t xml:space="preserve">  Facultad de Ciencias Sociales, Universidad del Valle de Guatemala                                                                                                                                                                          2017</w:t>
      </w:r>
    </w:p>
    <w:p w:rsidR="00000000" w:rsidDel="00000000" w:rsidP="00000000" w:rsidRDefault="00000000" w:rsidRPr="00000000" w14:paraId="0000001B">
      <w:pPr>
        <w:spacing w:after="0" w:line="240" w:lineRule="auto"/>
        <w:ind w:left="720" w:firstLine="0"/>
        <w:contextualSpacing w:val="0"/>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C">
      <w:pPr>
        <w:numPr>
          <w:ilvl w:val="0"/>
          <w:numId w:val="5"/>
        </w:numPr>
        <w:spacing w:after="0" w:line="240" w:lineRule="auto"/>
        <w:ind w:left="720" w:hanging="360"/>
        <w:contextualSpacing w:val="1"/>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Auxiliar en curso </w:t>
      </w:r>
      <w:r w:rsidDel="00000000" w:rsidR="00000000" w:rsidRPr="00000000">
        <w:rPr>
          <w:rFonts w:ascii="Open Sans" w:cs="Open Sans" w:eastAsia="Open Sans" w:hAnsi="Open Sans"/>
          <w:i w:val="1"/>
          <w:sz w:val="20"/>
          <w:szCs w:val="20"/>
          <w:rtl w:val="0"/>
        </w:rPr>
        <w:t xml:space="preserve">Antropología de las Religiones,,</w:t>
      </w:r>
      <w:r w:rsidDel="00000000" w:rsidR="00000000" w:rsidRPr="00000000">
        <w:rPr>
          <w:rFonts w:ascii="Open Sans" w:cs="Open Sans" w:eastAsia="Open Sans" w:hAnsi="Open Sans"/>
          <w:sz w:val="20"/>
          <w:szCs w:val="20"/>
          <w:rtl w:val="0"/>
        </w:rPr>
        <w:t xml:space="preserve">  Facultad de Ciencias Sociales, Universidad del Valle de Guatemala                                                                                                                                                                          2017</w:t>
      </w:r>
    </w:p>
    <w:p w:rsidR="00000000" w:rsidDel="00000000" w:rsidP="00000000" w:rsidRDefault="00000000" w:rsidRPr="00000000" w14:paraId="0000001D">
      <w:pPr>
        <w:spacing w:after="0" w:line="240" w:lineRule="auto"/>
        <w:ind w:left="720" w:firstLine="0"/>
        <w:contextualSpacing w:val="0"/>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E">
      <w:pPr>
        <w:numPr>
          <w:ilvl w:val="0"/>
          <w:numId w:val="5"/>
        </w:numPr>
        <w:spacing w:after="0" w:line="240" w:lineRule="auto"/>
        <w:ind w:left="720" w:hanging="360"/>
        <w:contextualSpacing w:val="1"/>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Moderación de entrevistas estudio conducido por BBDO</w:t>
      </w:r>
    </w:p>
    <w:p w:rsidR="00000000" w:rsidDel="00000000" w:rsidP="00000000" w:rsidRDefault="00000000" w:rsidRPr="00000000" w14:paraId="0000001F">
      <w:pPr>
        <w:spacing w:after="0" w:line="240" w:lineRule="auto"/>
        <w:ind w:left="72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Ciudad de Guatemala        Tema: Mercadeo de servicios por parte de universidades de Guatemala</w:t>
      </w:r>
    </w:p>
    <w:p w:rsidR="00000000" w:rsidDel="00000000" w:rsidP="00000000" w:rsidRDefault="00000000" w:rsidRPr="00000000" w14:paraId="00000020">
      <w:pPr>
        <w:spacing w:after="0" w:line="240" w:lineRule="auto"/>
        <w:ind w:left="72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2017</w:t>
      </w:r>
    </w:p>
    <w:p w:rsidR="00000000" w:rsidDel="00000000" w:rsidP="00000000" w:rsidRDefault="00000000" w:rsidRPr="00000000" w14:paraId="00000021">
      <w:pPr>
        <w:spacing w:after="0" w:line="240" w:lineRule="auto"/>
        <w:ind w:left="720" w:firstLine="0"/>
        <w:contextualSpacing w:val="0"/>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2">
      <w:pPr>
        <w:numPr>
          <w:ilvl w:val="0"/>
          <w:numId w:val="5"/>
        </w:numPr>
        <w:spacing w:after="0" w:line="240" w:lineRule="auto"/>
        <w:ind w:left="720" w:hanging="360"/>
        <w:contextualSpacing w:val="1"/>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Moderación de entrevistas estudio conducido por BBDO</w:t>
      </w:r>
    </w:p>
    <w:p w:rsidR="00000000" w:rsidDel="00000000" w:rsidP="00000000" w:rsidRDefault="00000000" w:rsidRPr="00000000" w14:paraId="00000023">
      <w:pPr>
        <w:spacing w:after="0" w:line="240" w:lineRule="auto"/>
        <w:ind w:left="72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Ciudad de Guatemala        Tema: Mercadeo de venta de revistas juveniles</w:t>
      </w:r>
    </w:p>
    <w:p w:rsidR="00000000" w:rsidDel="00000000" w:rsidP="00000000" w:rsidRDefault="00000000" w:rsidRPr="00000000" w14:paraId="00000024">
      <w:pPr>
        <w:spacing w:after="0" w:line="240" w:lineRule="auto"/>
        <w:ind w:left="72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2016</w:t>
      </w:r>
    </w:p>
    <w:p w:rsidR="00000000" w:rsidDel="00000000" w:rsidP="00000000" w:rsidRDefault="00000000" w:rsidRPr="00000000" w14:paraId="00000025">
      <w:pPr>
        <w:spacing w:after="0" w:line="240" w:lineRule="auto"/>
        <w:ind w:left="0" w:firstLine="0"/>
        <w:contextualSpacing w:val="0"/>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6">
      <w:pPr>
        <w:numPr>
          <w:ilvl w:val="0"/>
          <w:numId w:val="5"/>
        </w:numPr>
        <w:spacing w:after="0" w:line="240" w:lineRule="auto"/>
        <w:ind w:left="720" w:hanging="360"/>
        <w:contextualSpacing w:val="1"/>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Moderación de entrevistas estudio conducido por BBDO</w:t>
      </w:r>
    </w:p>
    <w:p w:rsidR="00000000" w:rsidDel="00000000" w:rsidP="00000000" w:rsidRDefault="00000000" w:rsidRPr="00000000" w14:paraId="00000027">
      <w:pPr>
        <w:spacing w:after="0" w:line="240" w:lineRule="auto"/>
        <w:ind w:left="72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Ciudad de Guatemala        Tema: Mercadeo de venta de impremeabilizantes</w:t>
      </w:r>
    </w:p>
    <w:p w:rsidR="00000000" w:rsidDel="00000000" w:rsidP="00000000" w:rsidRDefault="00000000" w:rsidRPr="00000000" w14:paraId="00000028">
      <w:pPr>
        <w:spacing w:after="0" w:line="240" w:lineRule="auto"/>
        <w:ind w:left="720" w:firstLine="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2017</w:t>
      </w:r>
    </w:p>
    <w:p w:rsidR="00000000" w:rsidDel="00000000" w:rsidP="00000000" w:rsidRDefault="00000000" w:rsidRPr="00000000" w14:paraId="00000029">
      <w:pPr>
        <w:spacing w:after="0" w:line="240" w:lineRule="auto"/>
        <w:ind w:left="720" w:firstLine="0"/>
        <w:contextualSpacing w:val="0"/>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A">
      <w:pPr>
        <w:numPr>
          <w:ilvl w:val="0"/>
          <w:numId w:val="5"/>
        </w:numPr>
        <w:spacing w:after="0" w:line="240" w:lineRule="auto"/>
        <w:ind w:left="720" w:hanging="360"/>
        <w:contextualSpacing w:val="1"/>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Auxiliar en curso </w:t>
      </w:r>
      <w:r w:rsidDel="00000000" w:rsidR="00000000" w:rsidRPr="00000000">
        <w:rPr>
          <w:rFonts w:ascii="Open Sans" w:cs="Open Sans" w:eastAsia="Open Sans" w:hAnsi="Open Sans"/>
          <w:i w:val="1"/>
          <w:sz w:val="20"/>
          <w:szCs w:val="20"/>
          <w:rtl w:val="0"/>
        </w:rPr>
        <w:t xml:space="preserve">Métodos Cualitativos de Investigación Social</w:t>
      </w:r>
      <w:r w:rsidDel="00000000" w:rsidR="00000000" w:rsidRPr="00000000">
        <w:rPr>
          <w:rFonts w:ascii="Open Sans" w:cs="Open Sans" w:eastAsia="Open Sans" w:hAnsi="Open Sans"/>
          <w:sz w:val="20"/>
          <w:szCs w:val="20"/>
          <w:rtl w:val="0"/>
        </w:rPr>
        <w:t xml:space="preserve">, Facultad de Ciencias Sociales, Universidad del Valle de Guatemala                                                                                                                                                   2016</w:t>
      </w:r>
    </w:p>
    <w:p w:rsidR="00000000" w:rsidDel="00000000" w:rsidP="00000000" w:rsidRDefault="00000000" w:rsidRPr="00000000" w14:paraId="0000002B">
      <w:pPr>
        <w:spacing w:after="0" w:line="240" w:lineRule="auto"/>
        <w:ind w:left="720" w:firstLine="0"/>
        <w:contextualSpacing w:val="0"/>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C">
      <w:pPr>
        <w:numPr>
          <w:ilvl w:val="0"/>
          <w:numId w:val="5"/>
        </w:numPr>
        <w:spacing w:after="0" w:line="240" w:lineRule="auto"/>
        <w:ind w:left="720" w:hanging="360"/>
        <w:contextualSpacing w:val="1"/>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Auxiliar en curso </w:t>
      </w:r>
      <w:r w:rsidDel="00000000" w:rsidR="00000000" w:rsidRPr="00000000">
        <w:rPr>
          <w:rFonts w:ascii="Open Sans" w:cs="Open Sans" w:eastAsia="Open Sans" w:hAnsi="Open Sans"/>
          <w:i w:val="1"/>
          <w:sz w:val="20"/>
          <w:szCs w:val="20"/>
          <w:rtl w:val="0"/>
        </w:rPr>
        <w:t xml:space="preserve">Historia de Guatemala Contemporánea,</w:t>
      </w:r>
      <w:r w:rsidDel="00000000" w:rsidR="00000000" w:rsidRPr="00000000">
        <w:rPr>
          <w:rFonts w:ascii="Open Sans" w:cs="Open Sans" w:eastAsia="Open Sans" w:hAnsi="Open Sans"/>
          <w:sz w:val="20"/>
          <w:szCs w:val="20"/>
          <w:rtl w:val="0"/>
        </w:rPr>
        <w:t xml:space="preserve">  Facultad de Ciencias Sociales, Universidad del Valle de Guatemala                                                                                                                                                                          2016</w:t>
      </w:r>
    </w:p>
    <w:p w:rsidR="00000000" w:rsidDel="00000000" w:rsidP="00000000" w:rsidRDefault="00000000" w:rsidRPr="00000000" w14:paraId="0000002D">
      <w:pPr>
        <w:spacing w:after="0" w:line="240" w:lineRule="auto"/>
        <w:ind w:left="720" w:firstLine="0"/>
        <w:contextualSpacing w:val="0"/>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2E">
      <w:pPr>
        <w:numPr>
          <w:ilvl w:val="0"/>
          <w:numId w:val="5"/>
        </w:numPr>
        <w:spacing w:after="0" w:line="240" w:lineRule="auto"/>
        <w:ind w:left="720" w:hanging="360"/>
        <w:contextualSpacing w:val="1"/>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Auxiliar en curso </w:t>
      </w:r>
      <w:r w:rsidDel="00000000" w:rsidR="00000000" w:rsidRPr="00000000">
        <w:rPr>
          <w:rFonts w:ascii="Open Sans" w:cs="Open Sans" w:eastAsia="Open Sans" w:hAnsi="Open Sans"/>
          <w:i w:val="1"/>
          <w:sz w:val="20"/>
          <w:szCs w:val="20"/>
          <w:rtl w:val="0"/>
        </w:rPr>
        <w:t xml:space="preserve">Antropología Cultural,</w:t>
      </w:r>
      <w:r w:rsidDel="00000000" w:rsidR="00000000" w:rsidRPr="00000000">
        <w:rPr>
          <w:rFonts w:ascii="Open Sans" w:cs="Open Sans" w:eastAsia="Open Sans" w:hAnsi="Open Sans"/>
          <w:sz w:val="20"/>
          <w:szCs w:val="20"/>
          <w:rtl w:val="0"/>
        </w:rPr>
        <w:t xml:space="preserve">  Facultad de Ciencias Sociales, Universidad del Valle de Guatemala                                                                                                                                                                          2016</w:t>
      </w:r>
    </w:p>
    <w:p w:rsidR="00000000" w:rsidDel="00000000" w:rsidP="00000000" w:rsidRDefault="00000000" w:rsidRPr="00000000" w14:paraId="0000002F">
      <w:pPr>
        <w:spacing w:after="0" w:line="240" w:lineRule="auto"/>
        <w:ind w:left="720" w:firstLine="0"/>
        <w:contextualSpacing w:val="0"/>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0">
      <w:pPr>
        <w:numPr>
          <w:ilvl w:val="0"/>
          <w:numId w:val="5"/>
        </w:numPr>
        <w:spacing w:after="0" w:line="240" w:lineRule="auto"/>
        <w:ind w:left="720" w:hanging="360"/>
        <w:contextualSpacing w:val="1"/>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Auxiliar en curso </w:t>
      </w:r>
      <w:r w:rsidDel="00000000" w:rsidR="00000000" w:rsidRPr="00000000">
        <w:rPr>
          <w:rFonts w:ascii="Open Sans" w:cs="Open Sans" w:eastAsia="Open Sans" w:hAnsi="Open Sans"/>
          <w:i w:val="1"/>
          <w:sz w:val="20"/>
          <w:szCs w:val="20"/>
          <w:rtl w:val="0"/>
        </w:rPr>
        <w:t xml:space="preserve">Ciudadanía Global,</w:t>
      </w:r>
      <w:r w:rsidDel="00000000" w:rsidR="00000000" w:rsidRPr="00000000">
        <w:rPr>
          <w:rFonts w:ascii="Open Sans" w:cs="Open Sans" w:eastAsia="Open Sans" w:hAnsi="Open Sans"/>
          <w:sz w:val="20"/>
          <w:szCs w:val="20"/>
          <w:rtl w:val="0"/>
        </w:rPr>
        <w:t xml:space="preserve">  Facultad de Ciencias Sociales, Universidad del Valle de Guatemala                                                                                                                                                                          2016</w:t>
      </w:r>
    </w:p>
    <w:p w:rsidR="00000000" w:rsidDel="00000000" w:rsidP="00000000" w:rsidRDefault="00000000" w:rsidRPr="00000000" w14:paraId="00000031">
      <w:pPr>
        <w:spacing w:after="0" w:line="240" w:lineRule="auto"/>
        <w:ind w:left="720" w:firstLine="0"/>
        <w:contextualSpacing w:val="0"/>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2">
      <w:pPr>
        <w:numPr>
          <w:ilvl w:val="0"/>
          <w:numId w:val="5"/>
        </w:numPr>
        <w:spacing w:after="0" w:line="240" w:lineRule="auto"/>
        <w:ind w:left="720" w:hanging="360"/>
        <w:contextualSpacing w:val="1"/>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Auxiliar en curso </w:t>
      </w:r>
      <w:r w:rsidDel="00000000" w:rsidR="00000000" w:rsidRPr="00000000">
        <w:rPr>
          <w:rFonts w:ascii="Open Sans" w:cs="Open Sans" w:eastAsia="Open Sans" w:hAnsi="Open Sans"/>
          <w:i w:val="1"/>
          <w:sz w:val="20"/>
          <w:szCs w:val="20"/>
          <w:rtl w:val="0"/>
        </w:rPr>
        <w:t xml:space="preserve">Emprendimiento social</w:t>
      </w:r>
      <w:r w:rsidDel="00000000" w:rsidR="00000000" w:rsidRPr="00000000">
        <w:rPr>
          <w:rFonts w:ascii="Open Sans" w:cs="Open Sans" w:eastAsia="Open Sans" w:hAnsi="Open Sans"/>
          <w:sz w:val="20"/>
          <w:szCs w:val="20"/>
          <w:rtl w:val="0"/>
        </w:rPr>
        <w:t xml:space="preserve">, Facultad de Ciencias Sociales, Universidad del Valle de Guatemala                                                                                                     </w:t>
      </w:r>
    </w:p>
    <w:p w:rsidR="00000000" w:rsidDel="00000000" w:rsidP="00000000" w:rsidRDefault="00000000" w:rsidRPr="00000000" w14:paraId="00000033">
      <w:pPr>
        <w:spacing w:after="0" w:line="240" w:lineRule="auto"/>
        <w:ind w:left="0" w:firstLine="720"/>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2016</w:t>
      </w:r>
    </w:p>
    <w:p w:rsidR="00000000" w:rsidDel="00000000" w:rsidP="00000000" w:rsidRDefault="00000000" w:rsidRPr="00000000" w14:paraId="00000034">
      <w:pPr>
        <w:spacing w:after="0" w:line="240" w:lineRule="auto"/>
        <w:ind w:left="720" w:firstLine="0"/>
        <w:contextualSpacing w:val="0"/>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5">
      <w:pPr>
        <w:numPr>
          <w:ilvl w:val="0"/>
          <w:numId w:val="5"/>
        </w:numPr>
        <w:spacing w:after="0" w:line="240" w:lineRule="auto"/>
        <w:ind w:left="720" w:hanging="360"/>
        <w:contextualSpacing w:val="1"/>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Auxiliar en curso </w:t>
      </w:r>
      <w:r w:rsidDel="00000000" w:rsidR="00000000" w:rsidRPr="00000000">
        <w:rPr>
          <w:rFonts w:ascii="Open Sans" w:cs="Open Sans" w:eastAsia="Open Sans" w:hAnsi="Open Sans"/>
          <w:i w:val="1"/>
          <w:sz w:val="20"/>
          <w:szCs w:val="20"/>
          <w:rtl w:val="0"/>
        </w:rPr>
        <w:t xml:space="preserve">Métodos Cualitativos de Investigación Social</w:t>
      </w:r>
      <w:r w:rsidDel="00000000" w:rsidR="00000000" w:rsidRPr="00000000">
        <w:rPr>
          <w:rFonts w:ascii="Open Sans" w:cs="Open Sans" w:eastAsia="Open Sans" w:hAnsi="Open Sans"/>
          <w:sz w:val="20"/>
          <w:szCs w:val="20"/>
          <w:rtl w:val="0"/>
        </w:rPr>
        <w:t xml:space="preserve">, Facultad de Ciencias Sociales, Universidad del Valle de Guatemala                                                                                                                                                   2016</w:t>
      </w:r>
    </w:p>
    <w:p w:rsidR="00000000" w:rsidDel="00000000" w:rsidP="00000000" w:rsidRDefault="00000000" w:rsidRPr="00000000" w14:paraId="00000036">
      <w:pPr>
        <w:spacing w:after="0" w:line="240" w:lineRule="auto"/>
        <w:ind w:left="720" w:firstLine="0"/>
        <w:contextualSpacing w:val="0"/>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7">
      <w:pPr>
        <w:numPr>
          <w:ilvl w:val="0"/>
          <w:numId w:val="5"/>
        </w:numPr>
        <w:pBdr>
          <w:top w:space="0" w:sz="0" w:val="nil"/>
          <w:left w:space="0" w:sz="0" w:val="nil"/>
          <w:bottom w:space="0" w:sz="0" w:val="nil"/>
          <w:right w:space="0" w:sz="0" w:val="nil"/>
          <w:between w:space="0" w:sz="0" w:val="nil"/>
        </w:pBdr>
        <w:shd w:fill="auto" w:val="clear"/>
        <w:spacing w:after="0" w:line="240" w:lineRule="auto"/>
        <w:ind w:left="720" w:hanging="360"/>
        <w:contextualSpacing w:val="1"/>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Presidente Club de Teatro UVG, Arte y Cultura, Universidad del Valle de Guatemala   </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0" w:line="240" w:lineRule="auto"/>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2015- presente</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0" w:line="240" w:lineRule="auto"/>
        <w:contextualSpacing w:val="0"/>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A">
      <w:pPr>
        <w:numPr>
          <w:ilvl w:val="0"/>
          <w:numId w:val="5"/>
        </w:numPr>
        <w:pBdr>
          <w:top w:space="0" w:sz="0" w:val="nil"/>
          <w:left w:space="0" w:sz="0" w:val="nil"/>
          <w:bottom w:space="0" w:sz="0" w:val="nil"/>
          <w:right w:space="0" w:sz="0" w:val="nil"/>
          <w:between w:space="0" w:sz="0" w:val="nil"/>
        </w:pBdr>
        <w:shd w:fill="auto" w:val="clear"/>
        <w:spacing w:after="0" w:line="240" w:lineRule="auto"/>
        <w:ind w:left="720" w:hanging="360"/>
        <w:contextualSpacing w:val="1"/>
        <w:jc w:val="left"/>
        <w:rPr>
          <w:rFonts w:ascii="Open Sans" w:cs="Open Sans" w:eastAsia="Open Sans" w:hAnsi="Open Sans"/>
          <w:sz w:val="20"/>
          <w:szCs w:val="20"/>
          <w:u w:val="none"/>
        </w:rPr>
      </w:pPr>
      <w:r w:rsidDel="00000000" w:rsidR="00000000" w:rsidRPr="00000000">
        <w:rPr>
          <w:rFonts w:ascii="Open Sans" w:cs="Open Sans" w:eastAsia="Open Sans" w:hAnsi="Open Sans"/>
          <w:sz w:val="20"/>
          <w:szCs w:val="20"/>
          <w:rtl w:val="0"/>
        </w:rPr>
        <w:t xml:space="preserve">Vocal Asociación de Estudiantes de Ciencias Sociales y Ecoturismo (AECCSSE), Universidad del Valle de  Guatemala                                                                                                                                                                          2015</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0" w:line="240" w:lineRule="auto"/>
        <w:contextualSpacing w:val="0"/>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3C">
      <w:pPr>
        <w:numPr>
          <w:ilvl w:val="0"/>
          <w:numId w:val="5"/>
        </w:numPr>
        <w:pBdr>
          <w:top w:space="0" w:sz="0" w:val="nil"/>
          <w:left w:space="0" w:sz="0" w:val="nil"/>
          <w:bottom w:space="0" w:sz="0" w:val="nil"/>
          <w:right w:space="0" w:sz="0" w:val="nil"/>
          <w:between w:space="0" w:sz="0" w:val="nil"/>
        </w:pBdr>
        <w:shd w:fill="auto" w:val="clear"/>
        <w:spacing w:after="0" w:line="240" w:lineRule="auto"/>
        <w:ind w:left="720" w:hanging="360"/>
        <w:contextualSpacing w:val="1"/>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Asistente trabajo de campo dirigido por MA. Andrés Álvarez, Decano de la Facultad de Ciencias Sociales, Universidad del Valle de Guatemala</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0" w:line="240" w:lineRule="auto"/>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Rabinal, Baja Verapaz  -  Tema: Patrimonio, espiritualidad y política local                                    </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0" w:line="240" w:lineRule="auto"/>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2015</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0" w:line="240" w:lineRule="auto"/>
        <w:contextualSpacing w:val="0"/>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0">
      <w:pPr>
        <w:numPr>
          <w:ilvl w:val="0"/>
          <w:numId w:val="4"/>
        </w:numPr>
        <w:pBdr>
          <w:top w:space="0" w:sz="0" w:val="nil"/>
          <w:left w:space="0" w:sz="0" w:val="nil"/>
          <w:bottom w:space="0" w:sz="0" w:val="nil"/>
          <w:right w:space="0" w:sz="0" w:val="nil"/>
          <w:between w:space="0" w:sz="0" w:val="nil"/>
        </w:pBdr>
        <w:shd w:fill="auto" w:val="clear"/>
        <w:spacing w:after="0" w:line="240" w:lineRule="auto"/>
        <w:ind w:left="720" w:hanging="360"/>
        <w:contextualSpacing w:val="1"/>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Asistente trabajo de campo dirigido por Population Council</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0" w:line="240" w:lineRule="auto"/>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Chisec, Alta Verapaz  -  Pruebas de comprensión lectora                                                               </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0" w:line="240" w:lineRule="auto"/>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2015</w:t>
      </w:r>
    </w:p>
    <w:p w:rsidR="00000000" w:rsidDel="00000000" w:rsidP="00000000" w:rsidRDefault="00000000" w:rsidRPr="00000000" w14:paraId="00000043">
      <w:pPr>
        <w:spacing w:after="0" w:line="240" w:lineRule="auto"/>
        <w:ind w:left="720" w:firstLine="0"/>
        <w:contextualSpacing w:val="0"/>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shd w:fill="auto" w:val="clear"/>
        <w:spacing w:after="0" w:line="240" w:lineRule="auto"/>
        <w:ind w:left="720" w:hanging="360"/>
        <w:contextualSpacing w:val="1"/>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Auxiliar en curso </w:t>
      </w:r>
      <w:r w:rsidDel="00000000" w:rsidR="00000000" w:rsidRPr="00000000">
        <w:rPr>
          <w:rFonts w:ascii="Open Sans" w:cs="Open Sans" w:eastAsia="Open Sans" w:hAnsi="Open Sans"/>
          <w:i w:val="1"/>
          <w:sz w:val="20"/>
          <w:szCs w:val="20"/>
          <w:rtl w:val="0"/>
        </w:rPr>
        <w:t xml:space="preserve">Métodos Cualitativos de Investigación Social</w:t>
      </w:r>
      <w:r w:rsidDel="00000000" w:rsidR="00000000" w:rsidRPr="00000000">
        <w:rPr>
          <w:rFonts w:ascii="Open Sans" w:cs="Open Sans" w:eastAsia="Open Sans" w:hAnsi="Open Sans"/>
          <w:sz w:val="20"/>
          <w:szCs w:val="20"/>
          <w:rtl w:val="0"/>
        </w:rPr>
        <w:t xml:space="preserve">, Facultad de Ciencias Sociales, Universidad del Valle de Guatemala                                                                                                                                                   2015</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0" w:line="240" w:lineRule="auto"/>
        <w:contextualSpacing w:val="0"/>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shd w:fill="auto" w:val="clear"/>
        <w:spacing w:after="0" w:line="240" w:lineRule="auto"/>
        <w:ind w:left="720" w:hanging="360"/>
        <w:contextualSpacing w:val="1"/>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Auxiliar en curso </w:t>
      </w:r>
      <w:r w:rsidDel="00000000" w:rsidR="00000000" w:rsidRPr="00000000">
        <w:rPr>
          <w:rFonts w:ascii="Open Sans" w:cs="Open Sans" w:eastAsia="Open Sans" w:hAnsi="Open Sans"/>
          <w:i w:val="1"/>
          <w:sz w:val="20"/>
          <w:szCs w:val="20"/>
          <w:rtl w:val="0"/>
        </w:rPr>
        <w:t xml:space="preserve">Antropología Cultural,</w:t>
      </w:r>
      <w:r w:rsidDel="00000000" w:rsidR="00000000" w:rsidRPr="00000000">
        <w:rPr>
          <w:rFonts w:ascii="Open Sans" w:cs="Open Sans" w:eastAsia="Open Sans" w:hAnsi="Open Sans"/>
          <w:sz w:val="20"/>
          <w:szCs w:val="20"/>
          <w:rtl w:val="0"/>
        </w:rPr>
        <w:t xml:space="preserve">  Facultad de Ciencias Sociales, Universidad del Valle de Guatemala                                                                                                                                                                          2015</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0" w:line="240" w:lineRule="auto"/>
        <w:contextualSpacing w:val="0"/>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8">
      <w:pPr>
        <w:numPr>
          <w:ilvl w:val="0"/>
          <w:numId w:val="1"/>
        </w:numPr>
        <w:pBdr>
          <w:top w:space="0" w:sz="0" w:val="nil"/>
          <w:left w:space="0" w:sz="0" w:val="nil"/>
          <w:bottom w:space="0" w:sz="0" w:val="nil"/>
          <w:right w:space="0" w:sz="0" w:val="nil"/>
          <w:between w:space="0" w:sz="0" w:val="nil"/>
        </w:pBdr>
        <w:shd w:fill="auto" w:val="clear"/>
        <w:spacing w:after="0" w:line="240" w:lineRule="auto"/>
        <w:ind w:left="720" w:hanging="360"/>
        <w:contextualSpacing w:val="1"/>
        <w:jc w:val="left"/>
        <w:rPr>
          <w:rFonts w:ascii="Open Sans" w:cs="Open Sans" w:eastAsia="Open Sans" w:hAnsi="Open Sans"/>
          <w:sz w:val="20"/>
          <w:szCs w:val="20"/>
          <w:u w:val="none"/>
        </w:rPr>
      </w:pPr>
      <w:r w:rsidDel="00000000" w:rsidR="00000000" w:rsidRPr="00000000">
        <w:rPr>
          <w:rFonts w:ascii="Open Sans" w:cs="Open Sans" w:eastAsia="Open Sans" w:hAnsi="Open Sans"/>
          <w:sz w:val="20"/>
          <w:szCs w:val="20"/>
          <w:rtl w:val="0"/>
        </w:rPr>
        <w:t xml:space="preserve">Auxiliar en curso </w:t>
      </w:r>
      <w:r w:rsidDel="00000000" w:rsidR="00000000" w:rsidRPr="00000000">
        <w:rPr>
          <w:rFonts w:ascii="Open Sans" w:cs="Open Sans" w:eastAsia="Open Sans" w:hAnsi="Open Sans"/>
          <w:i w:val="1"/>
          <w:sz w:val="20"/>
          <w:szCs w:val="20"/>
          <w:rtl w:val="0"/>
        </w:rPr>
        <w:t xml:space="preserve">Introducción a las Ciencias Sociales</w:t>
      </w:r>
      <w:r w:rsidDel="00000000" w:rsidR="00000000" w:rsidRPr="00000000">
        <w:rPr>
          <w:rFonts w:ascii="Open Sans" w:cs="Open Sans" w:eastAsia="Open Sans" w:hAnsi="Open Sans"/>
          <w:sz w:val="20"/>
          <w:szCs w:val="20"/>
          <w:rtl w:val="0"/>
        </w:rPr>
        <w:t xml:space="preserve">, Facultad de Ciencias Sociales, Universidad del Valle de Guatemala                                                                                                                                                          2015</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0" w:line="240" w:lineRule="auto"/>
        <w:contextualSpacing w:val="0"/>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A">
      <w:pPr>
        <w:numPr>
          <w:ilvl w:val="0"/>
          <w:numId w:val="1"/>
        </w:numPr>
        <w:pBdr>
          <w:top w:space="0" w:sz="0" w:val="nil"/>
          <w:left w:space="0" w:sz="0" w:val="nil"/>
          <w:bottom w:space="0" w:sz="0" w:val="nil"/>
          <w:right w:space="0" w:sz="0" w:val="nil"/>
          <w:between w:space="0" w:sz="0" w:val="nil"/>
        </w:pBdr>
        <w:shd w:fill="auto" w:val="clear"/>
        <w:spacing w:after="0" w:line="240" w:lineRule="auto"/>
        <w:ind w:left="720" w:hanging="360"/>
        <w:contextualSpacing w:val="1"/>
        <w:jc w:val="left"/>
        <w:rPr>
          <w:rFonts w:ascii="Open Sans" w:cs="Open Sans" w:eastAsia="Open Sans" w:hAnsi="Open Sans"/>
          <w:sz w:val="20"/>
          <w:szCs w:val="20"/>
          <w:u w:val="none"/>
        </w:rPr>
      </w:pPr>
      <w:r w:rsidDel="00000000" w:rsidR="00000000" w:rsidRPr="00000000">
        <w:rPr>
          <w:rFonts w:ascii="Open Sans" w:cs="Open Sans" w:eastAsia="Open Sans" w:hAnsi="Open Sans"/>
          <w:sz w:val="20"/>
          <w:szCs w:val="20"/>
          <w:rtl w:val="0"/>
        </w:rPr>
        <w:t xml:space="preserve">Asistente trabajo de campo dirigido por MA. Tatiana Paz Lemus, Directora Departamento de Antropología, Universidad del Valle de Guatemala</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0" w:line="240" w:lineRule="auto"/>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Tactic, Alta Verapaz  -  Tema: Juventud                                                                                                             </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0" w:line="240" w:lineRule="auto"/>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2014</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0" w:line="240" w:lineRule="auto"/>
        <w:contextualSpacing w:val="0"/>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4E">
      <w:pPr>
        <w:numPr>
          <w:ilvl w:val="0"/>
          <w:numId w:val="3"/>
        </w:numPr>
        <w:pBdr>
          <w:top w:space="0" w:sz="0" w:val="nil"/>
          <w:left w:space="0" w:sz="0" w:val="nil"/>
          <w:bottom w:space="0" w:sz="0" w:val="nil"/>
          <w:right w:space="0" w:sz="0" w:val="nil"/>
          <w:between w:space="0" w:sz="0" w:val="nil"/>
        </w:pBdr>
        <w:shd w:fill="auto" w:val="clear"/>
        <w:spacing w:after="0" w:line="240" w:lineRule="auto"/>
        <w:ind w:left="720" w:hanging="360"/>
        <w:contextualSpacing w:val="1"/>
        <w:jc w:val="left"/>
        <w:rPr>
          <w:rFonts w:ascii="Open Sans" w:cs="Open Sans" w:eastAsia="Open Sans" w:hAnsi="Open Sans"/>
          <w:sz w:val="20"/>
          <w:szCs w:val="20"/>
          <w:u w:val="none"/>
        </w:rPr>
      </w:pPr>
      <w:r w:rsidDel="00000000" w:rsidR="00000000" w:rsidRPr="00000000">
        <w:rPr>
          <w:rFonts w:ascii="Open Sans" w:cs="Open Sans" w:eastAsia="Open Sans" w:hAnsi="Open Sans"/>
          <w:sz w:val="20"/>
          <w:szCs w:val="20"/>
          <w:rtl w:val="0"/>
        </w:rPr>
        <w:t xml:space="preserve">Asistente de comunicación, área de biblioteca  -  Fundación Myrna Mack                                         2013- 2014</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0" w:line="240" w:lineRule="auto"/>
        <w:ind w:left="720" w:firstLine="0"/>
        <w:contextualSpacing w:val="0"/>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50">
      <w:pPr>
        <w:numPr>
          <w:ilvl w:val="0"/>
          <w:numId w:val="3"/>
        </w:numPr>
        <w:pBdr>
          <w:top w:space="0" w:sz="0" w:val="nil"/>
          <w:left w:space="0" w:sz="0" w:val="nil"/>
          <w:bottom w:space="0" w:sz="0" w:val="nil"/>
          <w:right w:space="0" w:sz="0" w:val="nil"/>
          <w:between w:space="0" w:sz="0" w:val="nil"/>
        </w:pBdr>
        <w:shd w:fill="auto" w:val="clear"/>
        <w:spacing w:after="0" w:line="240" w:lineRule="auto"/>
        <w:ind w:left="720" w:hanging="360"/>
        <w:contextualSpacing w:val="1"/>
        <w:jc w:val="left"/>
        <w:rPr>
          <w:rFonts w:ascii="Open Sans" w:cs="Open Sans" w:eastAsia="Open Sans" w:hAnsi="Open Sans"/>
          <w:sz w:val="20"/>
          <w:szCs w:val="20"/>
          <w:u w:val="none"/>
        </w:rPr>
      </w:pPr>
      <w:r w:rsidDel="00000000" w:rsidR="00000000" w:rsidRPr="00000000">
        <w:rPr>
          <w:rFonts w:ascii="Open Sans" w:cs="Open Sans" w:eastAsia="Open Sans" w:hAnsi="Open Sans"/>
          <w:sz w:val="20"/>
          <w:szCs w:val="20"/>
          <w:rtl w:val="0"/>
        </w:rPr>
        <w:t xml:space="preserve">Vicepresidente Club de Teatro UVG, Arte y Cultura, Universidad del Valle de Guatemala          2013-2014          </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0" w:line="240" w:lineRule="auto"/>
        <w:contextualSpacing w:val="0"/>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52">
      <w:pPr>
        <w:numPr>
          <w:ilvl w:val="0"/>
          <w:numId w:val="2"/>
        </w:numPr>
        <w:pBdr>
          <w:top w:space="0" w:sz="0" w:val="nil"/>
          <w:left w:space="0" w:sz="0" w:val="nil"/>
          <w:bottom w:space="0" w:sz="0" w:val="nil"/>
          <w:right w:space="0" w:sz="0" w:val="nil"/>
          <w:between w:space="0" w:sz="0" w:val="nil"/>
        </w:pBdr>
        <w:shd w:fill="auto" w:val="clear"/>
        <w:spacing w:after="0" w:line="240" w:lineRule="auto"/>
        <w:ind w:left="720" w:hanging="360"/>
        <w:contextualSpacing w:val="1"/>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Asistente de conservación, biblioteca de la Universidad el Valle de Guatemala</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0" w:line="240" w:lineRule="auto"/>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Tratamiento de libros Colección Shook            - 2013                                                                                                 </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0" w:before="160" w:line="240" w:lineRule="auto"/>
        <w:contextualSpacing w:val="0"/>
        <w:jc w:val="left"/>
        <w:rPr>
          <w:rFonts w:ascii="Quattrocento" w:cs="Quattrocento" w:eastAsia="Quattrocento" w:hAnsi="Quattrocento"/>
        </w:rPr>
      </w:pPr>
      <w:r w:rsidDel="00000000" w:rsidR="00000000" w:rsidRPr="00000000">
        <w:rPr>
          <w:rFonts w:ascii="Open Sans" w:cs="Open Sans" w:eastAsia="Open Sans" w:hAnsi="Open Sans"/>
          <w:b w:val="1"/>
          <w:rtl w:val="0"/>
        </w:rPr>
        <w:t xml:space="preserve">OTROS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0" w:before="200" w:line="240" w:lineRule="auto"/>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Idiomas:      Inglés, High-intermediate  </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20" w:before="200" w:line="240" w:lineRule="auto"/>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                     Achí, introductorio                       </w:t>
        <w:tab/>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0" w:before="200" w:line="240" w:lineRule="auto"/>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Informática:  Nivel básico (Word, Excel, Power Point, Publisher)</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20" w:before="200" w:line="240" w:lineRule="auto"/>
        <w:contextualSpacing w:val="0"/>
        <w:jc w:val="left"/>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Otros: Nivel básico (Nvivo)</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0" w:before="200" w:line="240" w:lineRule="auto"/>
        <w:contextualSpacing w:val="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Aptitudes: honestidad, perseverancia, liderazgo, entusiasmo, puntualidad, constante aprendizaje, servicio.</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0" w:before="200" w:line="240" w:lineRule="auto"/>
        <w:contextualSpacing w:val="0"/>
        <w:jc w:val="both"/>
        <w:rPr>
          <w:rFonts w:ascii="Open Sans" w:cs="Open Sans" w:eastAsia="Open Sans" w:hAnsi="Open Sans"/>
          <w:sz w:val="20"/>
          <w:szCs w:val="20"/>
        </w:rPr>
      </w:pPr>
      <w:r w:rsidDel="00000000" w:rsidR="00000000" w:rsidRPr="00000000">
        <w:rPr>
          <w:rFonts w:ascii="Open Sans" w:cs="Open Sans" w:eastAsia="Open Sans" w:hAnsi="Open Sans"/>
          <w:sz w:val="20"/>
          <w:szCs w:val="20"/>
          <w:rtl w:val="0"/>
        </w:rPr>
        <w:t xml:space="preserve">Hábil para las relaciones interpersonales puesto que se ha desarrollado en el área de las  artes escénicas, lo que le permite tener una comunicación más asertiva, tanto con equipos de trabajo como con colaboradores y/o informantes. </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20" w:before="200" w:line="240" w:lineRule="auto"/>
        <w:contextualSpacing w:val="0"/>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0" w:before="200" w:line="240" w:lineRule="auto"/>
        <w:contextualSpacing w:val="0"/>
        <w:jc w:val="left"/>
        <w:rPr>
          <w:rFonts w:ascii="Quattrocento" w:cs="Quattrocento" w:eastAsia="Quattrocento" w:hAnsi="Quattrocento"/>
        </w:rPr>
      </w:pPr>
      <w:r w:rsidDel="00000000" w:rsidR="00000000" w:rsidRPr="00000000">
        <w:rPr>
          <w:rFonts w:ascii="Open Sans" w:cs="Open Sans" w:eastAsia="Open Sans" w:hAnsi="Open Sans"/>
          <w:b w:val="1"/>
          <w:rtl w:val="0"/>
        </w:rPr>
        <w:t xml:space="preserve">REFERENCIAS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40" w:lineRule="auto"/>
        <w:contextualSpacing w:val="0"/>
        <w:jc w:val="left"/>
        <w:rPr>
          <w:rFonts w:ascii="Open Sans" w:cs="Open Sans" w:eastAsia="Open Sans" w:hAnsi="Open Sans"/>
          <w:color w:val="67aabf"/>
          <w:sz w:val="20"/>
          <w:szCs w:val="20"/>
        </w:rPr>
      </w:pPr>
      <w:r w:rsidDel="00000000" w:rsidR="00000000" w:rsidRPr="00000000">
        <w:rPr>
          <w:rFonts w:ascii="Open Sans" w:cs="Open Sans" w:eastAsia="Open Sans" w:hAnsi="Open Sans"/>
          <w:sz w:val="20"/>
          <w:szCs w:val="20"/>
          <w:rtl w:val="0"/>
        </w:rPr>
        <w:t xml:space="preserve">Andrés Álvarez, decano de la Facultad de Ciencias Sociales Universidad del Valle de Guatemala, catedrático del curso Métodos Cualitativos de Investigación Social </w:t>
      </w:r>
      <w:r w:rsidDel="00000000" w:rsidR="00000000" w:rsidRPr="00000000">
        <w:rPr>
          <w:rFonts w:ascii="Open Sans" w:cs="Open Sans" w:eastAsia="Open Sans" w:hAnsi="Open Sans"/>
          <w:color w:val="67aabf"/>
          <w:sz w:val="20"/>
          <w:szCs w:val="20"/>
          <w:rtl w:val="0"/>
        </w:rPr>
        <w:t xml:space="preserve">aalvarez@uvg.edu.gt</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40" w:lineRule="auto"/>
        <w:contextualSpacing w:val="0"/>
        <w:jc w:val="left"/>
        <w:rPr>
          <w:rFonts w:ascii="Open Sans" w:cs="Open Sans" w:eastAsia="Open Sans" w:hAnsi="Open Sans"/>
          <w:color w:val="67aabf"/>
          <w:sz w:val="20"/>
          <w:szCs w:val="20"/>
        </w:rPr>
      </w:pPr>
      <w:r w:rsidDel="00000000" w:rsidR="00000000" w:rsidRPr="00000000">
        <w:rPr>
          <w:rFonts w:ascii="Open Sans" w:cs="Open Sans" w:eastAsia="Open Sans" w:hAnsi="Open Sans"/>
          <w:sz w:val="20"/>
          <w:szCs w:val="20"/>
          <w:rtl w:val="0"/>
        </w:rPr>
        <w:t xml:space="preserve">Tatiana Paz Lemus,</w:t>
        <w:br w:type="textWrapping"/>
        <w:t xml:space="preserve">directora del departamento de Antropología y Sociología, Universidad del Valle de Guatemala </w:t>
      </w:r>
      <w:r w:rsidDel="00000000" w:rsidR="00000000" w:rsidRPr="00000000">
        <w:rPr>
          <w:rFonts w:ascii="Open Sans" w:cs="Open Sans" w:eastAsia="Open Sans" w:hAnsi="Open Sans"/>
          <w:color w:val="67aabf"/>
          <w:sz w:val="20"/>
          <w:szCs w:val="20"/>
          <w:rtl w:val="0"/>
        </w:rPr>
        <w:t xml:space="preserve">tpaz@uvg.edu.gt</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40" w:lineRule="auto"/>
        <w:contextualSpacing w:val="0"/>
        <w:jc w:val="left"/>
        <w:rPr>
          <w:rFonts w:ascii="Open Sans" w:cs="Open Sans" w:eastAsia="Open Sans" w:hAnsi="Open Sans"/>
          <w:color w:val="67aabf"/>
          <w:sz w:val="20"/>
          <w:szCs w:val="20"/>
        </w:rPr>
      </w:pPr>
      <w:r w:rsidDel="00000000" w:rsidR="00000000" w:rsidRPr="00000000">
        <w:rPr>
          <w:rFonts w:ascii="Open Sans" w:cs="Open Sans" w:eastAsia="Open Sans" w:hAnsi="Open Sans"/>
          <w:sz w:val="20"/>
          <w:szCs w:val="20"/>
          <w:rtl w:val="0"/>
        </w:rPr>
        <w:t xml:space="preserve">Judith Castañeda,</w:t>
        <w:br w:type="textWrapping"/>
        <w:t xml:space="preserve">coordinadora general CEDEPCA </w:t>
      </w:r>
      <w:r w:rsidDel="00000000" w:rsidR="00000000" w:rsidRPr="00000000">
        <w:rPr>
          <w:rFonts w:ascii="Open Sans" w:cs="Open Sans" w:eastAsia="Open Sans" w:hAnsi="Open Sans"/>
          <w:color w:val="67aabf"/>
          <w:sz w:val="20"/>
          <w:szCs w:val="20"/>
          <w:rtl w:val="0"/>
        </w:rPr>
        <w:t xml:space="preserve">jcastaneda@CEDEPCA.org</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40" w:lineRule="auto"/>
        <w:contextualSpacing w:val="0"/>
        <w:jc w:val="left"/>
        <w:rPr>
          <w:rFonts w:ascii="Open Sans" w:cs="Open Sans" w:eastAsia="Open Sans" w:hAnsi="Open Sans"/>
          <w:color w:val="67aabf"/>
          <w:sz w:val="20"/>
          <w:szCs w:val="20"/>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40" w:lineRule="auto"/>
        <w:contextualSpacing w:val="0"/>
        <w:jc w:val="left"/>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40" w:lineRule="auto"/>
        <w:contextualSpacing w:val="0"/>
        <w:jc w:val="both"/>
        <w:rPr>
          <w:rFonts w:ascii="Open Sans" w:cs="Open Sans" w:eastAsia="Open Sans" w:hAnsi="Open Sans"/>
          <w:sz w:val="20"/>
          <w:szCs w:val="20"/>
        </w:rPr>
      </w:pPr>
      <w:r w:rsidDel="00000000" w:rsidR="00000000" w:rsidRPr="00000000">
        <w:rPr>
          <w:rtl w:val="0"/>
        </w:rPr>
      </w:r>
    </w:p>
    <w:sectPr>
      <w:headerReference r:id="rId6" w:type="default"/>
      <w:footerReference r:id="rId7" w:type="default"/>
      <w:pgSz w:h="16839" w:w="11907"/>
      <w:pgMar w:bottom="1148" w:top="1148" w:left="1050" w:right="105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Quattrocento">
    <w:embedRegular w:fontKey="{00000000-0000-0000-0000-000000000000}" r:id="rId1" w:subsetted="0"/>
    <w:embedBold w:fontKey="{00000000-0000-0000-0000-000000000000}" r:id="rId2" w:subsetted="0"/>
  </w:font>
  <w:font w:name="Garamond">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contextualSpacing w:val="0"/>
      <w:rPr>
        <w:sz w:val="20"/>
        <w:szCs w:val="20"/>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tabs>
        <w:tab w:val="center" w:pos="4680"/>
        <w:tab w:val="right" w:pos="9360"/>
      </w:tabs>
      <w:spacing w:after="709" w:before="0" w:line="240" w:lineRule="auto"/>
      <w:contextualSpacing w:val="0"/>
      <w:jc w:val="center"/>
      <w:rPr/>
    </w:pPr>
    <w:r w:rsidDel="00000000" w:rsidR="00000000" w:rsidRPr="00000000">
      <w:rPr>
        <w:rFonts w:ascii="Garamond" w:cs="Garamond" w:eastAsia="Garamond" w:hAnsi="Garamond"/>
        <w:b w:val="0"/>
        <w:sz w:val="20"/>
        <w:szCs w:val="20"/>
      </w:rPr>
      <mc:AlternateContent>
        <mc:Choice Requires="wpg">
          <w:drawing>
            <wp:inline distB="0" distT="0" distL="114300" distR="114300">
              <wp:extent cx="6400800" cy="12700"/>
              <wp:effectExtent b="0" l="0" r="0" t="0"/>
              <wp:docPr id="1" name=""/>
              <a:graphic>
                <a:graphicData uri="http://schemas.microsoft.com/office/word/2010/wordprocessingShape">
                  <wps:wsp>
                    <wps:cNvCnPr/>
                    <wps:spPr>
                      <a:xfrm>
                        <a:off x="2145600" y="3780000"/>
                        <a:ext cx="6400800" cy="0"/>
                      </a:xfrm>
                      <a:prstGeom prst="straightConnector1">
                        <a:avLst/>
                      </a:prstGeom>
                      <a:noFill/>
                      <a:ln cap="flat" cmpd="sng" w="9525">
                        <a:solidFill>
                          <a:schemeClr val="accent1"/>
                        </a:solidFill>
                        <a:prstDash val="solid"/>
                        <a:round/>
                        <a:headEnd len="sm" w="sm" type="none"/>
                        <a:tailEnd len="sm" w="sm" type="none"/>
                      </a:ln>
                    </wps:spPr>
                    <wps:bodyPr anchorCtr="0" anchor="ctr" bIns="91425" lIns="91425" spcFirstLastPara="1" rIns="91425" wrap="square" tIns="91425"/>
                  </wps:wsp>
                </a:graphicData>
              </a:graphic>
            </wp:inline>
          </w:drawing>
        </mc:Choice>
        <mc:Fallback>
          <w:drawing>
            <wp:inline distB="0" distT="0" distL="114300" distR="114300">
              <wp:extent cx="6400800" cy="12700"/>
              <wp:effectExtent b="0" l="0" r="0" t="0"/>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400800" cy="12700"/>
                      </a:xfrm>
                      <a:prstGeom prst="rect"/>
                      <a:ln/>
                    </pic:spPr>
                  </pic:pic>
                </a:graphicData>
              </a:graphic>
            </wp:inline>
          </w:drawing>
        </mc:Fallback>
      </mc:AlternateConten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tabs>
        <w:tab w:val="center" w:pos="4680"/>
        <w:tab w:val="right" w:pos="9360"/>
      </w:tabs>
      <w:spacing w:after="0" w:before="709" w:line="240" w:lineRule="auto"/>
      <w:contextualSpacing w:val="0"/>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2"/>
        <w:szCs w:val="22"/>
        <w:lang w:val="es"/>
      </w:rPr>
    </w:rPrDefault>
    <w:pPrDefault>
      <w:pPr>
        <w:spacing w:after="200" w:line="300" w:lineRule="auto"/>
        <w:jc w:val="cente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40" w:before="280" w:line="240" w:lineRule="auto"/>
      <w:contextualSpacing w:val="0"/>
      <w:jc w:val="center"/>
    </w:pPr>
    <w:rPr>
      <w:rFonts w:ascii="Garamond" w:cs="Garamond" w:eastAsia="Garamond" w:hAnsi="Garamond"/>
      <w:b w:val="0"/>
      <w:smallCaps w:val="1"/>
      <w:sz w:val="32"/>
      <w:szCs w:val="32"/>
    </w:rPr>
  </w:style>
  <w:style w:type="paragraph" w:styleId="Heading2">
    <w:name w:val="heading 2"/>
    <w:basedOn w:val="Normal"/>
    <w:next w:val="Normal"/>
    <w:pPr>
      <w:keepNext w:val="1"/>
      <w:keepLines w:val="1"/>
      <w:spacing w:after="0" w:before="120" w:line="240" w:lineRule="auto"/>
      <w:contextualSpacing w:val="0"/>
      <w:jc w:val="center"/>
    </w:pPr>
    <w:rPr>
      <w:rFonts w:ascii="Garamond" w:cs="Garamond" w:eastAsia="Garamond" w:hAnsi="Garamond"/>
      <w:b w:val="0"/>
      <w:sz w:val="28"/>
      <w:szCs w:val="28"/>
    </w:rPr>
  </w:style>
  <w:style w:type="paragraph" w:styleId="Heading3">
    <w:name w:val="heading 3"/>
    <w:basedOn w:val="Normal"/>
    <w:next w:val="Normal"/>
    <w:pPr>
      <w:keepNext w:val="1"/>
      <w:keepLines w:val="1"/>
      <w:spacing w:after="0" w:before="20" w:line="240" w:lineRule="auto"/>
      <w:contextualSpacing w:val="0"/>
      <w:jc w:val="center"/>
    </w:pPr>
    <w:rPr>
      <w:rFonts w:ascii="Garamond" w:cs="Garamond" w:eastAsia="Garamond" w:hAnsi="Garamond"/>
      <w:b w:val="0"/>
      <w:sz w:val="23"/>
      <w:szCs w:val="23"/>
    </w:rPr>
  </w:style>
  <w:style w:type="paragraph" w:styleId="Heading4">
    <w:name w:val="heading 4"/>
    <w:basedOn w:val="Normal"/>
    <w:next w:val="Normal"/>
    <w:pPr>
      <w:keepNext w:val="1"/>
      <w:keepLines w:val="1"/>
      <w:spacing w:after="0" w:before="200" w:line="264" w:lineRule="auto"/>
      <w:contextualSpacing w:val="0"/>
      <w:jc w:val="center"/>
    </w:pPr>
    <w:rPr>
      <w:rFonts w:ascii="Garamond" w:cs="Garamond" w:eastAsia="Garamond" w:hAnsi="Garamond"/>
      <w:b w:val="0"/>
      <w:smallCaps w:val="1"/>
      <w:sz w:val="21"/>
      <w:szCs w:val="21"/>
    </w:rPr>
  </w:style>
  <w:style w:type="paragraph" w:styleId="Heading5">
    <w:name w:val="heading 5"/>
    <w:basedOn w:val="Normal"/>
    <w:next w:val="Normal"/>
    <w:pPr>
      <w:keepNext w:val="1"/>
      <w:keepLines w:val="1"/>
      <w:spacing w:after="0" w:before="200" w:line="264" w:lineRule="auto"/>
      <w:contextualSpacing w:val="0"/>
      <w:jc w:val="center"/>
    </w:pPr>
    <w:rPr>
      <w:rFonts w:ascii="Garamond" w:cs="Garamond" w:eastAsia="Garamond" w:hAnsi="Garamond"/>
      <w:b w:val="0"/>
      <w:sz w:val="22"/>
      <w:szCs w:val="22"/>
    </w:rPr>
  </w:style>
  <w:style w:type="paragraph" w:styleId="Heading6">
    <w:name w:val="heading 6"/>
    <w:basedOn w:val="Normal"/>
    <w:next w:val="Normal"/>
    <w:pPr>
      <w:keepNext w:val="1"/>
      <w:keepLines w:val="1"/>
      <w:spacing w:after="0" w:before="200" w:line="264" w:lineRule="auto"/>
      <w:contextualSpacing w:val="0"/>
      <w:jc w:val="center"/>
    </w:pPr>
    <w:rPr>
      <w:rFonts w:ascii="Garamond" w:cs="Garamond" w:eastAsia="Garamond" w:hAnsi="Garamond"/>
      <w:b w:val="0"/>
      <w:i w:val="1"/>
      <w:color w:val="000000"/>
      <w:sz w:val="21"/>
      <w:szCs w:val="21"/>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200" w:before="0" w:line="300" w:lineRule="auto"/>
      <w:contextualSpacing w:val="0"/>
      <w:jc w:val="center"/>
    </w:pPr>
    <w:rPr>
      <w:rFonts w:ascii="Garamond" w:cs="Garamond" w:eastAsia="Garamond" w:hAnsi="Garamond"/>
      <w:b w:val="0"/>
      <w:i w:val="1"/>
      <w:color w:val="666666"/>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Quattrocento-regular.ttf"/><Relationship Id="rId2" Type="http://schemas.openxmlformats.org/officeDocument/2006/relationships/font" Target="fonts/Quattrocento-bold.ttf"/><Relationship Id="rId3" Type="http://schemas.openxmlformats.org/officeDocument/2006/relationships/font" Target="fonts/Garamond-regular.ttf"/><Relationship Id="rId4" Type="http://schemas.openxmlformats.org/officeDocument/2006/relationships/font" Target="fonts/Garamond-bold.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Garamond-italic.ttf"/><Relationship Id="rId6" Type="http://schemas.openxmlformats.org/officeDocument/2006/relationships/font" Target="fonts/Garamond-boldItalic.ttf"/><Relationship Id="rId7" Type="http://schemas.openxmlformats.org/officeDocument/2006/relationships/font" Target="fonts/OpenSans-regular.ttf"/><Relationship Id="rId8" Type="http://schemas.openxmlformats.org/officeDocument/2006/relationships/font" Target="fonts/OpenSan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